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8068B" w14:textId="77777777" w:rsidR="006F6E36" w:rsidRDefault="006F6E36" w:rsidP="006F6E36">
      <w:pPr>
        <w:ind w:left="-360"/>
        <w:jc w:val="right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t>ANEXA Nr. 11</w:t>
      </w:r>
      <w:r>
        <w:rPr>
          <w:rFonts w:ascii="Arial" w:hAnsi="Arial" w:cs="Arial"/>
          <w:color w:val="000000"/>
          <w:sz w:val="26"/>
          <w:szCs w:val="26"/>
        </w:rPr>
        <w:t xml:space="preserve">   </w:t>
      </w:r>
    </w:p>
    <w:p w14:paraId="05FFC2A3" w14:textId="7777777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</w:p>
    <w:p w14:paraId="13646005" w14:textId="77777777" w:rsidR="006F6E36" w:rsidRDefault="006F6E36" w:rsidP="006F6E36">
      <w:pPr>
        <w:ind w:left="-360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 xml:space="preserve">Nr . . . . . . . . . . / . . . . . . . . . . 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0CC45698" w14:textId="7777777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</w:p>
    <w:p w14:paraId="633AB03A" w14:textId="701F2324" w:rsidR="006F6E36" w:rsidRDefault="006F6E36" w:rsidP="006F6E36">
      <w:pPr>
        <w:ind w:left="-36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color w:val="000000"/>
          <w:sz w:val="26"/>
          <w:szCs w:val="26"/>
        </w:rPr>
        <w:t>CERERE DE RECTIFICARE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7593FF35" w14:textId="49B27A15" w:rsidR="006F6E36" w:rsidRDefault="006F6E36" w:rsidP="006F6E36">
      <w:pPr>
        <w:ind w:left="-360"/>
        <w:jc w:val="center"/>
        <w:rPr>
          <w:rFonts w:ascii="Arial" w:hAnsi="Arial" w:cs="Arial"/>
          <w:color w:val="000000"/>
          <w:sz w:val="26"/>
          <w:szCs w:val="26"/>
        </w:rPr>
      </w:pPr>
    </w:p>
    <w:p w14:paraId="5F024BC6" w14:textId="77777777" w:rsidR="006F6E36" w:rsidRDefault="006F6E36" w:rsidP="006F6E36">
      <w:pPr>
        <w:ind w:left="-360"/>
        <w:jc w:val="center"/>
        <w:rPr>
          <w:rFonts w:ascii="Arial" w:hAnsi="Arial" w:cs="Arial"/>
          <w:color w:val="000000"/>
          <w:sz w:val="26"/>
          <w:szCs w:val="26"/>
        </w:rPr>
      </w:pPr>
    </w:p>
    <w:p w14:paraId="5D8784F3" w14:textId="7777777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</w:p>
    <w:p w14:paraId="33043CFD" w14:textId="5ACE7E44" w:rsidR="006F6E36" w:rsidRDefault="006F6E36" w:rsidP="006F6E36">
      <w:pPr>
        <w:ind w:left="-360" w:firstLine="106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Subsemnatul/Subscrisa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 . . . . . . . . . . . . . . . . . .  . . . . . . . ., domiciliat în/cu sediul în localitatea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  . . . ., str.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  . . . ., nr. . . . . . . . . . ., bl. . . . . . . . . . ., sc. . . . . . . . . . ., et. . . . . . . . . . ., ap. . . . . . . . . . ., sector nr. /judeţul . . . . . . . . . . . . . .. . . . ., identificat cu BI/CI, seria . . . . . . . . . ., nr . . . . . . . . . ., eliberat de . . . . . . . . . . /CUI . . . . . . . . . ., reprezentat/ă prin . . . . . . . . . . domiciliat în . . . . . . . . . ., str. . . . . . . . . . ., nr. . . . . . . . . . ., bl. . . . . . . . . . ., sc. . . . . . . . . . ., et. . . . . . . . . . ., ap. . . . . . . . . . ., sector nr. /judeţul . . . . . . . . . ., identificat cu BI/CI, seria . . . . . . . . . ., nr. . . . . . . . . . ., eliberat de . . . . . . . . . ., conform procurii/împuternicirii nr. . . . . . . . . . .,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44A4802A" w14:textId="3ECED124" w:rsidR="006F6E36" w:rsidRDefault="006F6E36" w:rsidP="006F6E36">
      <w:pPr>
        <w:ind w:left="-360" w:firstLine="106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 xml:space="preserve">În baza prevederilor art. 14 </w:t>
      </w:r>
      <w:hyperlink r:id="rId4" w:history="1">
        <w:r>
          <w:rPr>
            <w:rStyle w:val="l5def1"/>
            <w:color w:val="0000FF"/>
          </w:rPr>
          <w:t>alin. (2)</w:t>
        </w:r>
      </w:hyperlink>
      <w:r>
        <w:rPr>
          <w:rStyle w:val="l5def1"/>
        </w:rPr>
        <w:t xml:space="preserve"> din Legea nr. 7/1996, republicată, cu modificările şi completările ulterioare, ca urmare a verificării documentelor tehnice ale cadastrului aferente unităţii administrativ-teritoriale . . . . . . . . . . . . .. . . . . . /sectorului cadastral . . . . . . . . . . afişate la sediul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  . . . . . . . . /pe pagina de internet a Agenţiei Naţionale de Cadastru şi Publicitate Imobiliară, formulez cerere de rectificare a imobilului identificat în Registrul cadastral al imobilelor cu ID nr. . ., cu privire la următoarele aspecte: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75D5A552" w14:textId="4BCDE05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000080"/>
          <w:sz w:val="26"/>
          <w:szCs w:val="26"/>
        </w:rPr>
        <w:t>1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5def1"/>
        </w:rPr>
        <w:t>.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 xml:space="preserve">. . . . . . . . </w:t>
      </w:r>
    </w:p>
    <w:p w14:paraId="2034215E" w14:textId="5F263BA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000080"/>
          <w:sz w:val="26"/>
          <w:szCs w:val="26"/>
        </w:rPr>
        <w:t>2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5def1"/>
        </w:rPr>
        <w:t>.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 xml:space="preserve">. . . . . . . . </w:t>
      </w:r>
    </w:p>
    <w:p w14:paraId="19AD0924" w14:textId="77777777" w:rsidR="006F6E36" w:rsidRDefault="006F6E36" w:rsidP="006F6E36">
      <w:pPr>
        <w:ind w:left="-360"/>
        <w:jc w:val="both"/>
        <w:rPr>
          <w:rStyle w:val="l5def1"/>
        </w:rPr>
      </w:pP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 xml:space="preserve">. . . </w:t>
      </w:r>
    </w:p>
    <w:p w14:paraId="52F6171B" w14:textId="05F389C6" w:rsidR="006F6E36" w:rsidRDefault="006F6E36" w:rsidP="006F6E36">
      <w:pPr>
        <w:ind w:left="-360"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Pentru a susţine cele invocate mai sus, depun copii legalizate ale următoarelor acte juridice: .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>. . . . . . . . .</w:t>
      </w:r>
      <w:r w:rsidRPr="006F6E36">
        <w:rPr>
          <w:rStyle w:val="l5def1"/>
        </w:rPr>
        <w:t xml:space="preserve"> </w:t>
      </w:r>
      <w:r>
        <w:rPr>
          <w:rStyle w:val="l5def1"/>
        </w:rPr>
        <w:t xml:space="preserve">. . . . . </w:t>
      </w:r>
    </w:p>
    <w:p w14:paraId="45E14212" w14:textId="7777777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"/>
        <w:gridCol w:w="1521"/>
        <w:gridCol w:w="4530"/>
      </w:tblGrid>
      <w:tr w:rsidR="006F6E36" w14:paraId="43ECDC3B" w14:textId="77777777" w:rsidTr="004079C1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08F84" w14:textId="77777777" w:rsidR="006F6E36" w:rsidRDefault="006F6E36" w:rsidP="006F6E36">
            <w:pPr>
              <w:ind w:left="-36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EB922" w14:textId="77777777" w:rsidR="006F6E36" w:rsidRDefault="006F6E36" w:rsidP="006F6E36">
            <w:pPr>
              <w:ind w:left="-36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122B1" w14:textId="77777777" w:rsidR="006F6E36" w:rsidRDefault="006F6E36" w:rsidP="006F6E36">
            <w:pPr>
              <w:ind w:left="-360"/>
              <w:jc w:val="both"/>
              <w:rPr>
                <w:sz w:val="20"/>
                <w:szCs w:val="20"/>
              </w:rPr>
            </w:pPr>
          </w:p>
        </w:tc>
      </w:tr>
      <w:tr w:rsidR="006F6E36" w14:paraId="5879EB21" w14:textId="77777777" w:rsidTr="004079C1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9AE0E" w14:textId="77777777" w:rsidR="006F6E36" w:rsidRPr="006F6E36" w:rsidRDefault="006F6E36" w:rsidP="006F6E36">
            <w:pPr>
              <w:ind w:left="-36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73B23" w14:textId="77777777" w:rsidR="006F6E36" w:rsidRPr="006F6E36" w:rsidRDefault="006F6E36" w:rsidP="006F6E36">
            <w:pPr>
              <w:ind w:left="-360"/>
              <w:jc w:val="center"/>
              <w:rPr>
                <w:rFonts w:ascii="Arial" w:hAnsi="Arial" w:cs="Arial"/>
                <w:color w:val="000000"/>
              </w:rPr>
            </w:pPr>
            <w:r w:rsidRPr="006F6E36">
              <w:rPr>
                <w:rFonts w:ascii="Arial" w:hAnsi="Arial" w:cs="Arial"/>
                <w:color w:val="000000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45E7E" w14:textId="77777777" w:rsidR="006F6E36" w:rsidRPr="006F6E36" w:rsidRDefault="006F6E36" w:rsidP="006F6E36">
            <w:pPr>
              <w:ind w:left="-360"/>
              <w:jc w:val="center"/>
              <w:rPr>
                <w:rFonts w:ascii="Arial" w:hAnsi="Arial" w:cs="Arial"/>
                <w:color w:val="000000"/>
              </w:rPr>
            </w:pPr>
            <w:r w:rsidRPr="006F6E36">
              <w:rPr>
                <w:rFonts w:ascii="Arial" w:hAnsi="Arial" w:cs="Arial"/>
                <w:color w:val="000000"/>
              </w:rPr>
              <w:t>Semnătura,</w:t>
            </w:r>
          </w:p>
        </w:tc>
      </w:tr>
    </w:tbl>
    <w:p w14:paraId="583E256E" w14:textId="7777777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</w:p>
    <w:p w14:paraId="7C1CD16C" w14:textId="7777777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6E93C967" w14:textId="7777777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</w:p>
    <w:p w14:paraId="11F642C9" w14:textId="7777777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</w:p>
    <w:p w14:paraId="021B1FA1" w14:textId="7777777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</w:t>
      </w:r>
    </w:p>
    <w:p w14:paraId="632EE1FF" w14:textId="1EF39801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2E8B57"/>
          <w:sz w:val="26"/>
          <w:szCs w:val="26"/>
        </w:rPr>
        <w:t>Notă:</w:t>
      </w:r>
      <w:r>
        <w:rPr>
          <w:rFonts w:ascii="Arial" w:hAnsi="Arial" w:cs="Arial"/>
          <w:color w:val="000000"/>
          <w:sz w:val="26"/>
          <w:szCs w:val="26"/>
        </w:rPr>
        <w:t xml:space="preserve">   </w:t>
      </w:r>
    </w:p>
    <w:p w14:paraId="18A0E934" w14:textId="77777777" w:rsidR="006F6E36" w:rsidRDefault="006F6E36" w:rsidP="006F6E36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O cerere de rectificare are ca obiect un imobil.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44D5966C" w14:textId="4266F1D3" w:rsidR="006F3367" w:rsidRPr="006F6E36" w:rsidRDefault="006F3367" w:rsidP="006F6E36">
      <w:pPr>
        <w:ind w:left="-360"/>
      </w:pPr>
    </w:p>
    <w:sectPr w:rsidR="006F3367" w:rsidRPr="006F6E36" w:rsidSect="006F6E36">
      <w:pgSz w:w="12240" w:h="15840"/>
      <w:pgMar w:top="72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8A"/>
    <w:rsid w:val="001356F4"/>
    <w:rsid w:val="001B7AAA"/>
    <w:rsid w:val="002D183A"/>
    <w:rsid w:val="003B4E8F"/>
    <w:rsid w:val="006F3367"/>
    <w:rsid w:val="006F6E36"/>
    <w:rsid w:val="0072674D"/>
    <w:rsid w:val="00B25208"/>
    <w:rsid w:val="00B575F2"/>
    <w:rsid w:val="00F23DF1"/>
    <w:rsid w:val="00F7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97D43"/>
  <w15:chartTrackingRefBased/>
  <w15:docId w15:val="{42211192-919B-468F-A7A8-F01E1FE7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rsid w:val="00F23DF1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uiPriority w:val="22"/>
    <w:qFormat/>
    <w:rsid w:val="00F23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ct:781121%20101930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Oana-Maria SOLOMON</dc:creator>
  <cp:keywords/>
  <dc:description/>
  <cp:lastModifiedBy>Elena ANA</cp:lastModifiedBy>
  <cp:revision>2</cp:revision>
  <cp:lastPrinted>2019-06-27T10:56:00Z</cp:lastPrinted>
  <dcterms:created xsi:type="dcterms:W3CDTF">2019-09-11T07:53:00Z</dcterms:created>
  <dcterms:modified xsi:type="dcterms:W3CDTF">2019-09-11T07:53:00Z</dcterms:modified>
</cp:coreProperties>
</file>